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DC" w:rsidRDefault="0057524F" w:rsidP="0057524F">
      <w:pPr>
        <w:jc w:val="center"/>
        <w:rPr>
          <w:rFonts w:ascii="TimesNewRomanPS-BoldMT" w:cs="TimesNewRomanPS-BoldMT"/>
          <w:b/>
          <w:bCs/>
          <w:color w:val="0000FF"/>
          <w:sz w:val="37"/>
          <w:szCs w:val="37"/>
        </w:rPr>
      </w:pPr>
      <w:r>
        <w:rPr>
          <w:rFonts w:ascii="TimesNewRomanPS-BoldMT" w:cs="TimesNewRomanPS-BoldMT"/>
          <w:b/>
          <w:bCs/>
          <w:color w:val="0000FF"/>
          <w:sz w:val="37"/>
          <w:szCs w:val="37"/>
        </w:rPr>
        <w:t>Plan d'exp</w:t>
      </w:r>
      <w:r>
        <w:rPr>
          <w:rFonts w:ascii="TimesNewRomanPS-BoldMT" w:cs="TimesNewRomanPS-BoldMT"/>
          <w:b/>
          <w:bCs/>
          <w:color w:val="0000FF"/>
          <w:sz w:val="37"/>
          <w:szCs w:val="37"/>
        </w:rPr>
        <w:t>é</w:t>
      </w:r>
      <w:r>
        <w:rPr>
          <w:rFonts w:ascii="TimesNewRomanPS-BoldMT" w:cs="TimesNewRomanPS-BoldMT"/>
          <w:b/>
          <w:bCs/>
          <w:color w:val="0000FF"/>
          <w:sz w:val="37"/>
          <w:szCs w:val="37"/>
        </w:rPr>
        <w:t>rience pour STM32L476</w:t>
      </w:r>
    </w:p>
    <w:p w:rsidR="0057524F" w:rsidRPr="0057524F" w:rsidRDefault="0057524F" w:rsidP="0057524F">
      <w:pPr>
        <w:jc w:val="center"/>
        <w:rPr>
          <w:rFonts w:ascii="TimesNewRomanPS-BoldMT" w:cs="TimesNewRomanPS-BoldMT"/>
          <w:b/>
          <w:bCs/>
          <w:sz w:val="25"/>
          <w:szCs w:val="25"/>
        </w:rPr>
      </w:pPr>
      <w:r>
        <w:rPr>
          <w:rFonts w:ascii="TimesNewRomanPS-BoldMT" w:cs="TimesNewRomanPS-BoldMT"/>
          <w:b/>
          <w:bCs/>
          <w:sz w:val="25"/>
          <w:szCs w:val="25"/>
        </w:rPr>
        <w:t>Formulaire de r</w:t>
      </w:r>
      <w:r>
        <w:rPr>
          <w:rFonts w:ascii="TimesNewRomanPS-BoldMT" w:cs="TimesNewRomanPS-BoldMT" w:hint="cs"/>
          <w:b/>
          <w:bCs/>
          <w:sz w:val="25"/>
          <w:szCs w:val="25"/>
        </w:rPr>
        <w:t>é</w:t>
      </w:r>
      <w:r>
        <w:rPr>
          <w:rFonts w:ascii="TimesNewRomanPS-BoldMT" w:cs="TimesNewRomanPS-BoldMT"/>
          <w:b/>
          <w:bCs/>
          <w:sz w:val="25"/>
          <w:szCs w:val="25"/>
        </w:rPr>
        <w:t>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0064"/>
      </w:tblGrid>
      <w:tr w:rsidR="0057524F" w:rsidTr="0057524F">
        <w:tc>
          <w:tcPr>
            <w:tcW w:w="1980" w:type="dxa"/>
          </w:tcPr>
          <w:p w:rsidR="0057524F" w:rsidRPr="0057524F" w:rsidRDefault="0057524F" w:rsidP="0057524F">
            <w:pPr>
              <w:rPr>
                <w:sz w:val="28"/>
              </w:rPr>
            </w:pPr>
            <w:r w:rsidRPr="0057524F">
              <w:rPr>
                <w:sz w:val="28"/>
              </w:rPr>
              <w:t>Date</w:t>
            </w:r>
          </w:p>
        </w:tc>
        <w:tc>
          <w:tcPr>
            <w:tcW w:w="10064" w:type="dxa"/>
          </w:tcPr>
          <w:p w:rsidR="0057524F" w:rsidRPr="0057524F" w:rsidRDefault="0057524F" w:rsidP="0057524F">
            <w:pPr>
              <w:rPr>
                <w:sz w:val="32"/>
              </w:rPr>
            </w:pPr>
          </w:p>
        </w:tc>
      </w:tr>
      <w:tr w:rsidR="0057524F" w:rsidTr="0057524F">
        <w:tc>
          <w:tcPr>
            <w:tcW w:w="1980" w:type="dxa"/>
          </w:tcPr>
          <w:p w:rsidR="0057524F" w:rsidRPr="0057524F" w:rsidRDefault="0057524F" w:rsidP="0057524F">
            <w:pPr>
              <w:rPr>
                <w:sz w:val="28"/>
              </w:rPr>
            </w:pPr>
            <w:r w:rsidRPr="0057524F">
              <w:rPr>
                <w:sz w:val="28"/>
              </w:rPr>
              <w:t>Groupe</w:t>
            </w:r>
          </w:p>
        </w:tc>
        <w:tc>
          <w:tcPr>
            <w:tcW w:w="10064" w:type="dxa"/>
          </w:tcPr>
          <w:p w:rsidR="0057524F" w:rsidRDefault="0057524F" w:rsidP="0057524F">
            <w:pPr>
              <w:rPr>
                <w:sz w:val="32"/>
              </w:rPr>
            </w:pPr>
          </w:p>
          <w:p w:rsidR="0057524F" w:rsidRDefault="0057524F" w:rsidP="0057524F">
            <w:pPr>
              <w:rPr>
                <w:sz w:val="32"/>
              </w:rPr>
            </w:pPr>
          </w:p>
          <w:p w:rsidR="0057524F" w:rsidRPr="0057524F" w:rsidRDefault="0057524F" w:rsidP="0057524F">
            <w:pPr>
              <w:rPr>
                <w:sz w:val="32"/>
              </w:rPr>
            </w:pPr>
          </w:p>
        </w:tc>
      </w:tr>
      <w:tr w:rsidR="0057524F" w:rsidTr="0057524F">
        <w:tc>
          <w:tcPr>
            <w:tcW w:w="1980" w:type="dxa"/>
          </w:tcPr>
          <w:p w:rsidR="0057524F" w:rsidRPr="0057524F" w:rsidRDefault="0057524F" w:rsidP="0057524F">
            <w:pPr>
              <w:rPr>
                <w:sz w:val="28"/>
              </w:rPr>
            </w:pPr>
            <w:r w:rsidRPr="0057524F">
              <w:rPr>
                <w:sz w:val="28"/>
              </w:rPr>
              <w:t>Numéro carte</w:t>
            </w:r>
          </w:p>
        </w:tc>
        <w:tc>
          <w:tcPr>
            <w:tcW w:w="10064" w:type="dxa"/>
          </w:tcPr>
          <w:p w:rsidR="0057524F" w:rsidRPr="0057524F" w:rsidRDefault="0057524F" w:rsidP="0057524F">
            <w:pPr>
              <w:rPr>
                <w:sz w:val="32"/>
              </w:rPr>
            </w:pPr>
          </w:p>
        </w:tc>
      </w:tr>
    </w:tbl>
    <w:p w:rsidR="0057524F" w:rsidRDefault="0057524F" w:rsidP="0057524F"/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1270"/>
        <w:gridCol w:w="995"/>
        <w:gridCol w:w="919"/>
        <w:gridCol w:w="642"/>
        <w:gridCol w:w="1130"/>
        <w:gridCol w:w="1131"/>
        <w:gridCol w:w="1322"/>
        <w:gridCol w:w="2231"/>
        <w:gridCol w:w="2693"/>
        <w:gridCol w:w="1602"/>
        <w:gridCol w:w="2084"/>
      </w:tblGrid>
      <w:tr w:rsidR="007C61D2" w:rsidTr="00471516">
        <w:trPr>
          <w:trHeight w:val="680"/>
        </w:trPr>
        <w:tc>
          <w:tcPr>
            <w:tcW w:w="1270" w:type="dxa"/>
          </w:tcPr>
          <w:p w:rsidR="0057524F" w:rsidRPr="007C61D2" w:rsidRDefault="0057524F" w:rsidP="0057524F">
            <w:pPr>
              <w:rPr>
                <w:b/>
              </w:rPr>
            </w:pPr>
            <w:r w:rsidRPr="007C61D2">
              <w:rPr>
                <w:b/>
              </w:rPr>
              <w:t>Expérience</w:t>
            </w:r>
          </w:p>
        </w:tc>
        <w:tc>
          <w:tcPr>
            <w:tcW w:w="995" w:type="dxa"/>
          </w:tcPr>
          <w:p w:rsidR="0057524F" w:rsidRPr="007C61D2" w:rsidRDefault="0057524F" w:rsidP="0057524F">
            <w:pPr>
              <w:rPr>
                <w:b/>
              </w:rPr>
            </w:pPr>
            <w:r w:rsidRPr="007C61D2">
              <w:rPr>
                <w:b/>
              </w:rPr>
              <w:t>SYSCLK</w:t>
            </w:r>
          </w:p>
        </w:tc>
        <w:tc>
          <w:tcPr>
            <w:tcW w:w="919" w:type="dxa"/>
          </w:tcPr>
          <w:p w:rsidR="0057524F" w:rsidRPr="007C61D2" w:rsidRDefault="0057524F" w:rsidP="0057524F">
            <w:pPr>
              <w:rPr>
                <w:b/>
              </w:rPr>
            </w:pPr>
            <w:r w:rsidRPr="007C61D2">
              <w:rPr>
                <w:b/>
              </w:rPr>
              <w:t xml:space="preserve">Voltage </w:t>
            </w:r>
            <w:proofErr w:type="spellStart"/>
            <w:r w:rsidRPr="007C61D2">
              <w:rPr>
                <w:b/>
              </w:rPr>
              <w:t>scaling</w:t>
            </w:r>
            <w:proofErr w:type="spellEnd"/>
          </w:p>
        </w:tc>
        <w:tc>
          <w:tcPr>
            <w:tcW w:w="642" w:type="dxa"/>
          </w:tcPr>
          <w:p w:rsidR="0057524F" w:rsidRPr="007C61D2" w:rsidRDefault="0057524F" w:rsidP="0057524F">
            <w:pPr>
              <w:rPr>
                <w:b/>
              </w:rPr>
            </w:pPr>
            <w:r w:rsidRPr="007C61D2">
              <w:rPr>
                <w:b/>
              </w:rPr>
              <w:t>WS</w:t>
            </w:r>
          </w:p>
        </w:tc>
        <w:tc>
          <w:tcPr>
            <w:tcW w:w="1130" w:type="dxa"/>
          </w:tcPr>
          <w:p w:rsidR="0057524F" w:rsidRPr="007C61D2" w:rsidRDefault="0057524F" w:rsidP="0057524F">
            <w:pPr>
              <w:rPr>
                <w:b/>
              </w:rPr>
            </w:pPr>
            <w:r w:rsidRPr="007C61D2">
              <w:rPr>
                <w:b/>
              </w:rPr>
              <w:t>Cal MSI</w:t>
            </w:r>
          </w:p>
        </w:tc>
        <w:tc>
          <w:tcPr>
            <w:tcW w:w="1131" w:type="dxa"/>
          </w:tcPr>
          <w:p w:rsidR="0057524F" w:rsidRPr="007C61D2" w:rsidRDefault="007C61D2" w:rsidP="0057524F">
            <w:pPr>
              <w:rPr>
                <w:b/>
              </w:rPr>
            </w:pPr>
            <w:proofErr w:type="spellStart"/>
            <w:r w:rsidRPr="007C61D2">
              <w:rPr>
                <w:b/>
              </w:rPr>
              <w:t>Sleep</w:t>
            </w:r>
            <w:proofErr w:type="spellEnd"/>
          </w:p>
        </w:tc>
        <w:tc>
          <w:tcPr>
            <w:tcW w:w="1322" w:type="dxa"/>
          </w:tcPr>
          <w:p w:rsidR="0057524F" w:rsidRPr="007C61D2" w:rsidRDefault="007C61D2" w:rsidP="0057524F">
            <w:pPr>
              <w:rPr>
                <w:b/>
              </w:rPr>
            </w:pPr>
            <w:r w:rsidRPr="007C61D2">
              <w:rPr>
                <w:b/>
              </w:rPr>
              <w:t>Blue Mode</w:t>
            </w:r>
          </w:p>
        </w:tc>
        <w:tc>
          <w:tcPr>
            <w:tcW w:w="2231" w:type="dxa"/>
          </w:tcPr>
          <w:p w:rsidR="0057524F" w:rsidRPr="007C61D2" w:rsidRDefault="007C61D2" w:rsidP="0057524F">
            <w:pPr>
              <w:rPr>
                <w:b/>
              </w:rPr>
            </w:pPr>
            <w:r w:rsidRPr="007C61D2">
              <w:rPr>
                <w:b/>
              </w:rPr>
              <w:t>Mesure</w:t>
            </w:r>
            <w:r w:rsidR="007F592C">
              <w:rPr>
                <w:b/>
              </w:rPr>
              <w:t xml:space="preserve"> Courant </w:t>
            </w:r>
            <w:r w:rsidR="00471516">
              <w:rPr>
                <w:b/>
              </w:rPr>
              <w:t xml:space="preserve">min. /max. / </w:t>
            </w:r>
            <w:r w:rsidR="007F592C">
              <w:rPr>
                <w:b/>
              </w:rPr>
              <w:t>moyen</w:t>
            </w:r>
          </w:p>
        </w:tc>
        <w:tc>
          <w:tcPr>
            <w:tcW w:w="2693" w:type="dxa"/>
          </w:tcPr>
          <w:p w:rsidR="0057524F" w:rsidRPr="007C61D2" w:rsidRDefault="007C61D2" w:rsidP="0057524F">
            <w:pPr>
              <w:rPr>
                <w:b/>
              </w:rPr>
            </w:pPr>
            <w:r w:rsidRPr="007C61D2">
              <w:rPr>
                <w:b/>
              </w:rPr>
              <w:t xml:space="preserve">Mesure </w:t>
            </w:r>
            <w:r w:rsidR="007F592C">
              <w:rPr>
                <w:b/>
              </w:rPr>
              <w:t xml:space="preserve">Courant </w:t>
            </w:r>
            <w:r w:rsidR="00471516">
              <w:rPr>
                <w:b/>
              </w:rPr>
              <w:t>min. /max. / moyen</w:t>
            </w:r>
            <w:r w:rsidR="007F592C">
              <w:rPr>
                <w:b/>
              </w:rPr>
              <w:t xml:space="preserve"> </w:t>
            </w:r>
            <w:r w:rsidRPr="007C61D2">
              <w:rPr>
                <w:b/>
              </w:rPr>
              <w:t xml:space="preserve">Blue Mode </w:t>
            </w:r>
          </w:p>
        </w:tc>
        <w:tc>
          <w:tcPr>
            <w:tcW w:w="1602" w:type="dxa"/>
          </w:tcPr>
          <w:p w:rsidR="0057524F" w:rsidRPr="007C61D2" w:rsidRDefault="007C61D2" w:rsidP="0057524F">
            <w:pPr>
              <w:rPr>
                <w:b/>
              </w:rPr>
            </w:pPr>
            <w:r w:rsidRPr="007C61D2">
              <w:rPr>
                <w:b/>
              </w:rPr>
              <w:t>Dérive PC10</w:t>
            </w:r>
          </w:p>
        </w:tc>
        <w:tc>
          <w:tcPr>
            <w:tcW w:w="2084" w:type="dxa"/>
          </w:tcPr>
          <w:p w:rsidR="0057524F" w:rsidRPr="007C61D2" w:rsidRDefault="007C61D2" w:rsidP="0057524F">
            <w:pPr>
              <w:rPr>
                <w:b/>
              </w:rPr>
            </w:pPr>
            <w:r w:rsidRPr="007C61D2">
              <w:rPr>
                <w:b/>
              </w:rPr>
              <w:t>Estimation durée de vie batterie</w:t>
            </w:r>
          </w:p>
        </w:tc>
      </w:tr>
      <w:tr w:rsidR="007C61D2" w:rsidTr="00471516">
        <w:trPr>
          <w:trHeight w:val="680"/>
        </w:trPr>
        <w:tc>
          <w:tcPr>
            <w:tcW w:w="1270" w:type="dxa"/>
          </w:tcPr>
          <w:p w:rsidR="007C61D2" w:rsidRDefault="007C61D2" w:rsidP="007C61D2">
            <w:r>
              <w:t>1</w:t>
            </w:r>
          </w:p>
        </w:tc>
        <w:tc>
          <w:tcPr>
            <w:tcW w:w="995" w:type="dxa"/>
          </w:tcPr>
          <w:p w:rsidR="007C61D2" w:rsidRDefault="007C61D2" w:rsidP="007C61D2">
            <w:r>
              <w:t>80 MHz</w:t>
            </w:r>
          </w:p>
        </w:tc>
        <w:tc>
          <w:tcPr>
            <w:tcW w:w="919" w:type="dxa"/>
          </w:tcPr>
          <w:p w:rsidR="007C61D2" w:rsidRDefault="007C61D2" w:rsidP="007C61D2">
            <w:r>
              <w:t>1</w:t>
            </w:r>
          </w:p>
        </w:tc>
        <w:tc>
          <w:tcPr>
            <w:tcW w:w="642" w:type="dxa"/>
          </w:tcPr>
          <w:p w:rsidR="007C61D2" w:rsidRDefault="007C61D2" w:rsidP="007C61D2">
            <w:r>
              <w:t>4</w:t>
            </w:r>
          </w:p>
        </w:tc>
        <w:tc>
          <w:tcPr>
            <w:tcW w:w="1130" w:type="dxa"/>
          </w:tcPr>
          <w:p w:rsidR="007C61D2" w:rsidRDefault="007C61D2" w:rsidP="007C61D2">
            <w:r>
              <w:t>Off</w:t>
            </w:r>
          </w:p>
        </w:tc>
        <w:tc>
          <w:tcPr>
            <w:tcW w:w="1131" w:type="dxa"/>
          </w:tcPr>
          <w:p w:rsidR="007C61D2" w:rsidRDefault="007C61D2" w:rsidP="007C61D2">
            <w:r>
              <w:t xml:space="preserve">Off </w:t>
            </w:r>
            <w:r>
              <w:sym w:font="Wingdings" w:char="F0E0"/>
            </w:r>
            <w:r>
              <w:t xml:space="preserve"> on</w:t>
            </w:r>
          </w:p>
        </w:tc>
        <w:tc>
          <w:tcPr>
            <w:tcW w:w="1322" w:type="dxa"/>
          </w:tcPr>
          <w:p w:rsidR="007C61D2" w:rsidRDefault="007C61D2" w:rsidP="007C61D2">
            <w:proofErr w:type="spellStart"/>
            <w:r>
              <w:t>Sleep</w:t>
            </w:r>
            <w:proofErr w:type="spellEnd"/>
          </w:p>
        </w:tc>
        <w:tc>
          <w:tcPr>
            <w:tcW w:w="2231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1602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</w:tr>
      <w:tr w:rsidR="007C61D2" w:rsidTr="00471516">
        <w:trPr>
          <w:trHeight w:val="680"/>
        </w:trPr>
        <w:tc>
          <w:tcPr>
            <w:tcW w:w="1270" w:type="dxa"/>
          </w:tcPr>
          <w:p w:rsidR="007C61D2" w:rsidRDefault="007C61D2" w:rsidP="007C61D2">
            <w:r>
              <w:t>2</w:t>
            </w:r>
          </w:p>
        </w:tc>
        <w:tc>
          <w:tcPr>
            <w:tcW w:w="995" w:type="dxa"/>
          </w:tcPr>
          <w:p w:rsidR="007C61D2" w:rsidRDefault="007C61D2" w:rsidP="007C61D2">
            <w:r>
              <w:t>24 MHz</w:t>
            </w:r>
          </w:p>
        </w:tc>
        <w:tc>
          <w:tcPr>
            <w:tcW w:w="919" w:type="dxa"/>
          </w:tcPr>
          <w:p w:rsidR="007C61D2" w:rsidRDefault="007C61D2" w:rsidP="007C61D2">
            <w:r>
              <w:t>1</w:t>
            </w:r>
          </w:p>
        </w:tc>
        <w:tc>
          <w:tcPr>
            <w:tcW w:w="642" w:type="dxa"/>
          </w:tcPr>
          <w:p w:rsidR="007C61D2" w:rsidRDefault="007C61D2" w:rsidP="007C61D2">
            <w:r>
              <w:t>1</w:t>
            </w:r>
          </w:p>
        </w:tc>
        <w:tc>
          <w:tcPr>
            <w:tcW w:w="1130" w:type="dxa"/>
          </w:tcPr>
          <w:p w:rsidR="007C61D2" w:rsidRDefault="007C61D2" w:rsidP="007C61D2">
            <w:r>
              <w:t xml:space="preserve">Off </w:t>
            </w:r>
            <w:r>
              <w:sym w:font="Wingdings" w:char="F0E0"/>
            </w:r>
            <w:r>
              <w:t xml:space="preserve"> on</w:t>
            </w:r>
          </w:p>
        </w:tc>
        <w:tc>
          <w:tcPr>
            <w:tcW w:w="1131" w:type="dxa"/>
          </w:tcPr>
          <w:p w:rsidR="007C61D2" w:rsidRDefault="007C61D2" w:rsidP="007C61D2">
            <w:r>
              <w:t>Off</w:t>
            </w:r>
          </w:p>
        </w:tc>
        <w:tc>
          <w:tcPr>
            <w:tcW w:w="1322" w:type="dxa"/>
          </w:tcPr>
          <w:p w:rsidR="007C61D2" w:rsidRDefault="007C61D2" w:rsidP="007C61D2">
            <w:proofErr w:type="spellStart"/>
            <w:r>
              <w:t>Calib</w:t>
            </w:r>
            <w:proofErr w:type="spellEnd"/>
            <w:r>
              <w:t>. MSI</w:t>
            </w:r>
          </w:p>
        </w:tc>
        <w:tc>
          <w:tcPr>
            <w:tcW w:w="2231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1602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</w:tr>
      <w:tr w:rsidR="007C61D2" w:rsidTr="00471516">
        <w:trPr>
          <w:trHeight w:val="680"/>
        </w:trPr>
        <w:tc>
          <w:tcPr>
            <w:tcW w:w="1270" w:type="dxa"/>
          </w:tcPr>
          <w:p w:rsidR="007C61D2" w:rsidRDefault="007C61D2" w:rsidP="007C61D2">
            <w:r>
              <w:t>3</w:t>
            </w:r>
          </w:p>
        </w:tc>
        <w:tc>
          <w:tcPr>
            <w:tcW w:w="995" w:type="dxa"/>
          </w:tcPr>
          <w:p w:rsidR="007C61D2" w:rsidRDefault="007C61D2" w:rsidP="007C61D2">
            <w:r>
              <w:t>24 MHz</w:t>
            </w:r>
          </w:p>
        </w:tc>
        <w:tc>
          <w:tcPr>
            <w:tcW w:w="919" w:type="dxa"/>
          </w:tcPr>
          <w:p w:rsidR="007C61D2" w:rsidRDefault="007C61D2" w:rsidP="007C61D2">
            <w:r>
              <w:t>2</w:t>
            </w:r>
          </w:p>
        </w:tc>
        <w:tc>
          <w:tcPr>
            <w:tcW w:w="642" w:type="dxa"/>
          </w:tcPr>
          <w:p w:rsidR="007C61D2" w:rsidRDefault="007C61D2" w:rsidP="007C61D2">
            <w:r>
              <w:t>3</w:t>
            </w:r>
          </w:p>
        </w:tc>
        <w:tc>
          <w:tcPr>
            <w:tcW w:w="1130" w:type="dxa"/>
          </w:tcPr>
          <w:p w:rsidR="007C61D2" w:rsidRDefault="007C61D2" w:rsidP="007C61D2">
            <w:r>
              <w:t>Off</w:t>
            </w:r>
          </w:p>
        </w:tc>
        <w:tc>
          <w:tcPr>
            <w:tcW w:w="1131" w:type="dxa"/>
          </w:tcPr>
          <w:p w:rsidR="007C61D2" w:rsidRDefault="007C61D2" w:rsidP="007C61D2">
            <w:r>
              <w:t xml:space="preserve">Off </w:t>
            </w:r>
            <w:r>
              <w:sym w:font="Wingdings" w:char="F0E0"/>
            </w:r>
            <w:r>
              <w:t xml:space="preserve"> on</w:t>
            </w:r>
          </w:p>
        </w:tc>
        <w:tc>
          <w:tcPr>
            <w:tcW w:w="1322" w:type="dxa"/>
          </w:tcPr>
          <w:p w:rsidR="007C61D2" w:rsidRDefault="007C61D2" w:rsidP="007C61D2">
            <w:proofErr w:type="spellStart"/>
            <w:r>
              <w:t>Sleep</w:t>
            </w:r>
            <w:proofErr w:type="spellEnd"/>
          </w:p>
        </w:tc>
        <w:tc>
          <w:tcPr>
            <w:tcW w:w="2231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1602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</w:tr>
      <w:tr w:rsidR="007C61D2" w:rsidTr="00471516">
        <w:trPr>
          <w:trHeight w:val="680"/>
        </w:trPr>
        <w:tc>
          <w:tcPr>
            <w:tcW w:w="1270" w:type="dxa"/>
          </w:tcPr>
          <w:p w:rsidR="007C61D2" w:rsidRDefault="007C61D2" w:rsidP="007C61D2">
            <w:r>
              <w:t>4</w:t>
            </w:r>
          </w:p>
        </w:tc>
        <w:tc>
          <w:tcPr>
            <w:tcW w:w="995" w:type="dxa"/>
          </w:tcPr>
          <w:p w:rsidR="007C61D2" w:rsidRDefault="007C61D2" w:rsidP="007C61D2">
            <w:r>
              <w:t>24 MHz</w:t>
            </w:r>
          </w:p>
        </w:tc>
        <w:tc>
          <w:tcPr>
            <w:tcW w:w="919" w:type="dxa"/>
          </w:tcPr>
          <w:p w:rsidR="007C61D2" w:rsidRDefault="007C61D2" w:rsidP="007C61D2">
            <w:r>
              <w:t>2</w:t>
            </w:r>
          </w:p>
        </w:tc>
        <w:tc>
          <w:tcPr>
            <w:tcW w:w="642" w:type="dxa"/>
          </w:tcPr>
          <w:p w:rsidR="007C61D2" w:rsidRDefault="007C61D2" w:rsidP="007C61D2">
            <w:r>
              <w:t>3</w:t>
            </w:r>
          </w:p>
        </w:tc>
        <w:tc>
          <w:tcPr>
            <w:tcW w:w="1130" w:type="dxa"/>
          </w:tcPr>
          <w:p w:rsidR="007C61D2" w:rsidRDefault="007C61D2" w:rsidP="007C61D2">
            <w:r>
              <w:t xml:space="preserve">Off </w:t>
            </w:r>
            <w:r>
              <w:sym w:font="Wingdings" w:char="F0E0"/>
            </w:r>
            <w:r>
              <w:t xml:space="preserve"> on</w:t>
            </w:r>
          </w:p>
        </w:tc>
        <w:tc>
          <w:tcPr>
            <w:tcW w:w="1131" w:type="dxa"/>
          </w:tcPr>
          <w:p w:rsidR="007C61D2" w:rsidRDefault="007C61D2" w:rsidP="007C61D2">
            <w:r>
              <w:t>Off</w:t>
            </w:r>
          </w:p>
        </w:tc>
        <w:tc>
          <w:tcPr>
            <w:tcW w:w="1322" w:type="dxa"/>
          </w:tcPr>
          <w:p w:rsidR="007C61D2" w:rsidRDefault="007C61D2" w:rsidP="007C61D2">
            <w:proofErr w:type="spellStart"/>
            <w:r>
              <w:t>Calib</w:t>
            </w:r>
            <w:proofErr w:type="spellEnd"/>
            <w:r>
              <w:t>. MSI</w:t>
            </w:r>
          </w:p>
        </w:tc>
        <w:tc>
          <w:tcPr>
            <w:tcW w:w="2231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1602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</w:tr>
      <w:tr w:rsidR="007C61D2" w:rsidTr="00471516">
        <w:trPr>
          <w:trHeight w:val="680"/>
        </w:trPr>
        <w:tc>
          <w:tcPr>
            <w:tcW w:w="1270" w:type="dxa"/>
          </w:tcPr>
          <w:p w:rsidR="007C61D2" w:rsidRDefault="007C61D2" w:rsidP="007C61D2">
            <w:r>
              <w:t>5</w:t>
            </w:r>
          </w:p>
        </w:tc>
        <w:tc>
          <w:tcPr>
            <w:tcW w:w="995" w:type="dxa"/>
          </w:tcPr>
          <w:p w:rsidR="007C61D2" w:rsidRDefault="007C61D2" w:rsidP="007C61D2">
            <w:r>
              <w:t>24 MHz</w:t>
            </w:r>
          </w:p>
        </w:tc>
        <w:tc>
          <w:tcPr>
            <w:tcW w:w="919" w:type="dxa"/>
          </w:tcPr>
          <w:p w:rsidR="007C61D2" w:rsidRDefault="007C61D2" w:rsidP="007C61D2">
            <w:r>
              <w:t>2</w:t>
            </w:r>
          </w:p>
        </w:tc>
        <w:tc>
          <w:tcPr>
            <w:tcW w:w="642" w:type="dxa"/>
          </w:tcPr>
          <w:p w:rsidR="007C61D2" w:rsidRDefault="007C61D2" w:rsidP="007C61D2">
            <w:r>
              <w:t>3</w:t>
            </w:r>
          </w:p>
        </w:tc>
        <w:tc>
          <w:tcPr>
            <w:tcW w:w="1130" w:type="dxa"/>
          </w:tcPr>
          <w:p w:rsidR="007C61D2" w:rsidRDefault="007C61D2" w:rsidP="007C61D2">
            <w:r>
              <w:t>On</w:t>
            </w:r>
          </w:p>
        </w:tc>
        <w:tc>
          <w:tcPr>
            <w:tcW w:w="1131" w:type="dxa"/>
          </w:tcPr>
          <w:p w:rsidR="007C61D2" w:rsidRDefault="007C61D2" w:rsidP="007C61D2">
            <w:r>
              <w:t>On</w:t>
            </w:r>
          </w:p>
        </w:tc>
        <w:tc>
          <w:tcPr>
            <w:tcW w:w="1322" w:type="dxa"/>
          </w:tcPr>
          <w:p w:rsidR="007C61D2" w:rsidRDefault="007C61D2" w:rsidP="007C61D2">
            <w:r>
              <w:t>STOP0</w:t>
            </w:r>
          </w:p>
        </w:tc>
        <w:tc>
          <w:tcPr>
            <w:tcW w:w="2231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1602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</w:tr>
      <w:tr w:rsidR="007C61D2" w:rsidTr="00471516">
        <w:trPr>
          <w:trHeight w:val="680"/>
        </w:trPr>
        <w:tc>
          <w:tcPr>
            <w:tcW w:w="1270" w:type="dxa"/>
          </w:tcPr>
          <w:p w:rsidR="007C61D2" w:rsidRDefault="007C61D2" w:rsidP="007C61D2">
            <w:r>
              <w:t>6</w:t>
            </w:r>
          </w:p>
        </w:tc>
        <w:tc>
          <w:tcPr>
            <w:tcW w:w="995" w:type="dxa"/>
          </w:tcPr>
          <w:p w:rsidR="007C61D2" w:rsidRDefault="007C61D2" w:rsidP="007C61D2">
            <w:r>
              <w:t>24 MHz</w:t>
            </w:r>
          </w:p>
        </w:tc>
        <w:tc>
          <w:tcPr>
            <w:tcW w:w="919" w:type="dxa"/>
          </w:tcPr>
          <w:p w:rsidR="007C61D2" w:rsidRDefault="007C61D2" w:rsidP="007C61D2">
            <w:r>
              <w:t>2</w:t>
            </w:r>
          </w:p>
        </w:tc>
        <w:tc>
          <w:tcPr>
            <w:tcW w:w="642" w:type="dxa"/>
          </w:tcPr>
          <w:p w:rsidR="007C61D2" w:rsidRDefault="007C61D2" w:rsidP="007C61D2">
            <w:r>
              <w:t>3</w:t>
            </w:r>
          </w:p>
        </w:tc>
        <w:tc>
          <w:tcPr>
            <w:tcW w:w="1130" w:type="dxa"/>
          </w:tcPr>
          <w:p w:rsidR="007C61D2" w:rsidRDefault="007C61D2" w:rsidP="007C61D2">
            <w:r>
              <w:t>On</w:t>
            </w:r>
          </w:p>
        </w:tc>
        <w:tc>
          <w:tcPr>
            <w:tcW w:w="1131" w:type="dxa"/>
          </w:tcPr>
          <w:p w:rsidR="007C61D2" w:rsidRDefault="007C61D2" w:rsidP="007C61D2">
            <w:r>
              <w:t>On</w:t>
            </w:r>
          </w:p>
        </w:tc>
        <w:tc>
          <w:tcPr>
            <w:tcW w:w="1322" w:type="dxa"/>
          </w:tcPr>
          <w:p w:rsidR="007C61D2" w:rsidRDefault="007C61D2" w:rsidP="007C61D2">
            <w:r>
              <w:t>STOP1</w:t>
            </w:r>
          </w:p>
        </w:tc>
        <w:tc>
          <w:tcPr>
            <w:tcW w:w="2231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1602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</w:tr>
      <w:tr w:rsidR="007C61D2" w:rsidTr="00471516">
        <w:trPr>
          <w:trHeight w:val="680"/>
        </w:trPr>
        <w:tc>
          <w:tcPr>
            <w:tcW w:w="1270" w:type="dxa"/>
          </w:tcPr>
          <w:p w:rsidR="007C61D2" w:rsidRDefault="007C61D2" w:rsidP="007C61D2">
            <w:r>
              <w:t>7</w:t>
            </w:r>
          </w:p>
        </w:tc>
        <w:tc>
          <w:tcPr>
            <w:tcW w:w="995" w:type="dxa"/>
          </w:tcPr>
          <w:p w:rsidR="007C61D2" w:rsidRDefault="007C61D2" w:rsidP="007C61D2">
            <w:r>
              <w:t>24 MHz</w:t>
            </w:r>
          </w:p>
        </w:tc>
        <w:tc>
          <w:tcPr>
            <w:tcW w:w="919" w:type="dxa"/>
          </w:tcPr>
          <w:p w:rsidR="007C61D2" w:rsidRDefault="007C61D2" w:rsidP="007C61D2">
            <w:r>
              <w:t>2</w:t>
            </w:r>
          </w:p>
        </w:tc>
        <w:tc>
          <w:tcPr>
            <w:tcW w:w="642" w:type="dxa"/>
          </w:tcPr>
          <w:p w:rsidR="007C61D2" w:rsidRDefault="007C61D2" w:rsidP="007C61D2">
            <w:r>
              <w:t>3</w:t>
            </w:r>
          </w:p>
        </w:tc>
        <w:tc>
          <w:tcPr>
            <w:tcW w:w="1130" w:type="dxa"/>
          </w:tcPr>
          <w:p w:rsidR="007C61D2" w:rsidRDefault="007C61D2" w:rsidP="007C61D2">
            <w:r>
              <w:t>On</w:t>
            </w:r>
          </w:p>
        </w:tc>
        <w:tc>
          <w:tcPr>
            <w:tcW w:w="1131" w:type="dxa"/>
          </w:tcPr>
          <w:p w:rsidR="007C61D2" w:rsidRDefault="007C61D2" w:rsidP="007C61D2">
            <w:r>
              <w:t>On</w:t>
            </w:r>
          </w:p>
        </w:tc>
        <w:tc>
          <w:tcPr>
            <w:tcW w:w="1322" w:type="dxa"/>
          </w:tcPr>
          <w:p w:rsidR="007C61D2" w:rsidRDefault="007C61D2" w:rsidP="007C61D2">
            <w:r>
              <w:t>STOP2</w:t>
            </w:r>
          </w:p>
        </w:tc>
        <w:tc>
          <w:tcPr>
            <w:tcW w:w="2231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1602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</w:tr>
      <w:tr w:rsidR="007C61D2" w:rsidTr="00471516">
        <w:trPr>
          <w:trHeight w:val="680"/>
        </w:trPr>
        <w:tc>
          <w:tcPr>
            <w:tcW w:w="1270" w:type="dxa"/>
          </w:tcPr>
          <w:p w:rsidR="007C61D2" w:rsidRDefault="007C61D2" w:rsidP="007C61D2">
            <w:r>
              <w:t>8</w:t>
            </w:r>
          </w:p>
        </w:tc>
        <w:tc>
          <w:tcPr>
            <w:tcW w:w="995" w:type="dxa"/>
          </w:tcPr>
          <w:p w:rsidR="007C61D2" w:rsidRDefault="007C61D2" w:rsidP="007C61D2">
            <w:r>
              <w:t>24 MHz</w:t>
            </w:r>
          </w:p>
        </w:tc>
        <w:tc>
          <w:tcPr>
            <w:tcW w:w="919" w:type="dxa"/>
          </w:tcPr>
          <w:p w:rsidR="007C61D2" w:rsidRDefault="007C61D2" w:rsidP="007C61D2">
            <w:r>
              <w:t>2</w:t>
            </w:r>
          </w:p>
        </w:tc>
        <w:tc>
          <w:tcPr>
            <w:tcW w:w="642" w:type="dxa"/>
          </w:tcPr>
          <w:p w:rsidR="007C61D2" w:rsidRDefault="007C61D2" w:rsidP="007C61D2">
            <w:r>
              <w:t>3</w:t>
            </w:r>
          </w:p>
        </w:tc>
        <w:tc>
          <w:tcPr>
            <w:tcW w:w="1130" w:type="dxa"/>
          </w:tcPr>
          <w:p w:rsidR="007C61D2" w:rsidRDefault="007C61D2" w:rsidP="007C61D2">
            <w:r>
              <w:t>On</w:t>
            </w:r>
          </w:p>
        </w:tc>
        <w:tc>
          <w:tcPr>
            <w:tcW w:w="1131" w:type="dxa"/>
          </w:tcPr>
          <w:p w:rsidR="007C61D2" w:rsidRDefault="007C61D2" w:rsidP="007C61D2">
            <w:r>
              <w:t>On</w:t>
            </w:r>
          </w:p>
        </w:tc>
        <w:tc>
          <w:tcPr>
            <w:tcW w:w="1322" w:type="dxa"/>
          </w:tcPr>
          <w:p w:rsidR="007C61D2" w:rsidRDefault="007C61D2" w:rsidP="007C61D2">
            <w:r>
              <w:t>SHUTDOWN</w:t>
            </w:r>
          </w:p>
        </w:tc>
        <w:tc>
          <w:tcPr>
            <w:tcW w:w="2231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1602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7C61D2" w:rsidRPr="007C61D2" w:rsidRDefault="007C61D2" w:rsidP="007C61D2">
            <w:pPr>
              <w:rPr>
                <w:sz w:val="28"/>
              </w:rPr>
            </w:pPr>
          </w:p>
        </w:tc>
      </w:tr>
    </w:tbl>
    <w:p w:rsidR="006E0363" w:rsidRDefault="006E0363" w:rsidP="0057524F"/>
    <w:p w:rsidR="0057524F" w:rsidRDefault="006E0363" w:rsidP="0057524F">
      <w:r>
        <w:t xml:space="preserve">Pour l’estimation de la durée de vie de la batterie, on supposera que l’application est alimentée par une batterie Lithium 3 V, </w:t>
      </w:r>
      <w:r w:rsidR="00471516">
        <w:t>350</w:t>
      </w:r>
      <w:bookmarkStart w:id="0" w:name="_GoBack"/>
      <w:bookmarkEnd w:id="0"/>
      <w:r>
        <w:t xml:space="preserve"> </w:t>
      </w:r>
      <w:proofErr w:type="spellStart"/>
      <w:r>
        <w:t>mA.h</w:t>
      </w:r>
      <w:proofErr w:type="spellEnd"/>
      <w:r>
        <w:t>.</w:t>
      </w:r>
    </w:p>
    <w:sectPr w:rsidR="0057524F" w:rsidSect="0057524F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4F"/>
    <w:rsid w:val="00130632"/>
    <w:rsid w:val="00471516"/>
    <w:rsid w:val="0057524F"/>
    <w:rsid w:val="00625B2B"/>
    <w:rsid w:val="006E0363"/>
    <w:rsid w:val="007C61D2"/>
    <w:rsid w:val="007F592C"/>
    <w:rsid w:val="00A37626"/>
    <w:rsid w:val="00B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C00B"/>
  <w15:chartTrackingRefBased/>
  <w15:docId w15:val="{7AEE3105-546D-40A3-908A-7FFDCC70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63BD-963D-4BA9-8639-D1477D86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LAAS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adminaboyer@w2000.laas.fr</dc:creator>
  <cp:keywords/>
  <dc:description/>
  <cp:lastModifiedBy>adminaboyer</cp:lastModifiedBy>
  <cp:revision>6</cp:revision>
  <dcterms:created xsi:type="dcterms:W3CDTF">2020-07-20T13:06:00Z</dcterms:created>
  <dcterms:modified xsi:type="dcterms:W3CDTF">2023-09-26T15:00:00Z</dcterms:modified>
</cp:coreProperties>
</file>